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shd w:val="clear" w:color="050000" w:fill="FFFFFF"/>
        <w:spacing w:before="105" w:beforeAutospacing="0" w:after="105" w:afterAutospacing="0" w:line="630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color="070000" w:fill="FFFFFF"/>
        </w:rPr>
        <w:t>民权县工商质监局2018年</w:t>
      </w:r>
      <w:r>
        <w:rPr>
          <w:rFonts w:hint="eastAsia" w:cs="宋体"/>
          <w:i w:val="0"/>
          <w:caps w:val="0"/>
          <w:color w:val="333333"/>
          <w:spacing w:val="0"/>
          <w:sz w:val="31"/>
          <w:szCs w:val="31"/>
          <w:shd w:val="clear" w:color="070000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color="070000" w:fill="FFFFFF"/>
        </w:rPr>
        <w:t>月份成品油抽检公示</w:t>
      </w:r>
    </w:p>
    <w:p>
      <w:pPr>
        <w:pStyle w:val="2"/>
        <w:widowControl/>
        <w:shd w:val="clear" w:color="050000" w:fill="FFFFFF"/>
        <w:spacing w:before="105" w:beforeAutospacing="0" w:after="105" w:afterAutospacing="0" w:line="630" w:lineRule="atLeast"/>
        <w:ind w:lef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民权县工商质监局根据上级文件要求，2018年</w:t>
      </w:r>
      <w:r>
        <w:rPr>
          <w:rFonts w:hint="eastAsia" w:cs="宋体"/>
          <w:b w:val="0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月份对辖区加油站就行了抽检，此次抽检共抽检</w:t>
      </w:r>
      <w:r>
        <w:rPr>
          <w:rFonts w:hint="eastAsia" w:cs="宋体"/>
          <w:b w:val="0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个加油站，</w:t>
      </w:r>
      <w:r>
        <w:rPr>
          <w:rFonts w:hint="eastAsia" w:cs="宋体"/>
          <w:b w:val="0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个样品。经质检机构检验，</w:t>
      </w:r>
      <w:r>
        <w:rPr>
          <w:rFonts w:hint="eastAsia" w:cs="宋体"/>
          <w:b w:val="0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个样品全部合格，抽检情况公示如下：</w:t>
      </w:r>
    </w:p>
    <w:tbl>
      <w:tblPr>
        <w:tblW w:w="139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0"/>
        <w:gridCol w:w="1625"/>
        <w:gridCol w:w="1569"/>
        <w:gridCol w:w="1977"/>
        <w:gridCol w:w="3685"/>
        <w:gridCol w:w="2620"/>
        <w:gridCol w:w="979"/>
        <w:gridCol w:w="948"/>
      </w:tblGrid>
      <w:tr>
        <w:trPr>
          <w:trHeight w:val="585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ascii="仿宋" w:hAnsi="仿宋" w:eastAsia="仿宋" w:cs="仿宋"/>
                <w:b/>
                <w:caps w:val="0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1"/>
                <w:szCs w:val="21"/>
              </w:rPr>
              <w:t>抽检时间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1"/>
                <w:szCs w:val="21"/>
              </w:rPr>
              <w:t>样品报告编号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1"/>
                <w:szCs w:val="21"/>
              </w:rPr>
              <w:t>样品名称  规格型号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1"/>
                <w:szCs w:val="21"/>
              </w:rPr>
              <w:t>受检单位名称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1"/>
                <w:szCs w:val="21"/>
              </w:rPr>
              <w:t>地址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1"/>
                <w:szCs w:val="21"/>
              </w:rPr>
              <w:t>检验结论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1"/>
                <w:szCs w:val="21"/>
              </w:rPr>
              <w:t>不合格项</w:t>
            </w:r>
          </w:p>
        </w:tc>
      </w:tr>
      <w:tr>
        <w:trPr>
          <w:trHeight w:val="600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2018.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5.31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Q20180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53110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车用乙醇汽油9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♯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中国石油天然气股份有限公司河南民权第四十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eastAsia="zh-CN"/>
              </w:rPr>
              <w:t>七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加油站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民权县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eastAsia="zh-CN"/>
              </w:rPr>
              <w:t>冰熊大道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南侧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合格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rPr>
          <w:trHeight w:val="495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2018.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5.31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C20180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53111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车用柴油0♯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中国石油天然气股份有限公司河南民权第四十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eastAsia="zh-CN"/>
              </w:rPr>
              <w:t>七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加油站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民权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eastAsia="zh-CN"/>
              </w:rPr>
              <w:t>县冰熊大道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南侧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合格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rPr>
          <w:trHeight w:val="495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2018.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Q20180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53103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车用乙醇汽油9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♯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民权县人民路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民权县人民路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合格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rPr>
          <w:trHeight w:val="495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4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2018.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S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Y201806036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车用柴油0♯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民权县人民路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民权县人民路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合格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rPr>
          <w:trHeight w:val="495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2018.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Q20180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53105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车用乙醇汽油9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♯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民权县腾达石油经销中心丰大有加油站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民权县民菏路北侧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合格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rPr>
          <w:trHeight w:val="495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6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2018.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Q20180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53106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车用乙醇汽油95♯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民权县豫财加油站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民权县民菏路高铁桥北侧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合格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rPr>
          <w:trHeight w:val="495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7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2018.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C20180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53107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bookmarkStart w:id="0" w:name="OLE_LINK1"/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车用柴油0♯</w:t>
            </w:r>
            <w:bookmarkEnd w:id="0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民权县豫财加油站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民权县民菏路高铁桥北侧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合格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rPr>
          <w:trHeight w:val="495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8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2018.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Q20180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53108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车用乙醇汽油92♯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民权县毛玲加油站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both"/>
            </w:pPr>
            <w:r>
              <w:rPr>
                <w:rFonts w:hint="eastAsia" w:ascii="宋体" w:hAnsi="宋体" w:eastAsia="宋体" w:cs="宋体"/>
                <w:caps w:val="0"/>
                <w:color w:val="4B4B4B"/>
                <w:spacing w:val="0"/>
                <w:sz w:val="21"/>
                <w:szCs w:val="21"/>
              </w:rPr>
              <w:t>民权县孙六路口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合格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rPr>
          <w:trHeight w:val="495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2018.5.31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201853109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车用乙醇汽油92♯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民权县毛玲加油站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0" w:leftChars="0" w:right="0"/>
              <w:jc w:val="both"/>
              <w:rPr>
                <w:rFonts w:hint="eastAsia" w:ascii="宋体" w:hAnsi="宋体" w:eastAsia="宋体" w:cs="宋体"/>
                <w:caps w:val="0"/>
                <w:color w:val="4B4B4B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4B4B4B"/>
                <w:spacing w:val="0"/>
                <w:sz w:val="21"/>
                <w:szCs w:val="21"/>
              </w:rPr>
              <w:t>民权县孙六路口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合格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rPr>
          <w:trHeight w:val="495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2018.5.31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201853101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车用乙醇汽油92♯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eastAsia="zh-CN"/>
              </w:rPr>
              <w:t>民权绿州联创商贸有限公司第二加油站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0" w:leftChars="0" w:right="0"/>
              <w:jc w:val="both"/>
              <w:rPr>
                <w:rFonts w:hint="eastAsia" w:ascii="宋体" w:hAnsi="宋体" w:eastAsia="宋体" w:cs="宋体"/>
                <w:caps w:val="0"/>
                <w:color w:val="4B4B4B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aps w:val="0"/>
                <w:color w:val="4B4B4B"/>
                <w:spacing w:val="0"/>
                <w:sz w:val="21"/>
                <w:szCs w:val="21"/>
                <w:lang w:eastAsia="zh-CN"/>
              </w:rPr>
              <w:t>民权县庄周大道南侧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rPr>
          <w:trHeight w:val="495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2018.5.31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201853102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车用柴油0♯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eastAsia="zh-CN"/>
              </w:rPr>
              <w:t>民权绿州联创商贸有限公司第二加油站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0" w:leftChars="0" w:right="0"/>
              <w:jc w:val="both"/>
              <w:rPr>
                <w:rFonts w:hint="eastAsia" w:ascii="宋体" w:hAnsi="宋体" w:eastAsia="宋体" w:cs="宋体"/>
                <w:caps w:val="0"/>
                <w:color w:val="4B4B4B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4B4B4B"/>
                <w:spacing w:val="0"/>
                <w:sz w:val="21"/>
                <w:szCs w:val="21"/>
                <w:lang w:eastAsia="zh-CN"/>
              </w:rPr>
              <w:t>民权县庄周大道南侧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altName w:val="微软雅黑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3">
    <w:name w:val="Default Paragraph Font"/>
  </w:style>
  <w:style w:type="paragraph" w:customStyle="1" w:styleId="4">
    <w:name w:val="Normal (Web)"/>
    <w:basedOn w:val="1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2018-06-25T09:28:00Z</dcterms:created>
  <dc:creator>Administrator</dc:creator>
  <dcterms:modified xsi:type="dcterms:W3CDTF">2018-07-26T17:14:36Z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